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00"/>
        <w:tblW w:w="10314" w:type="dxa"/>
        <w:tblLook w:val="04A0" w:firstRow="1" w:lastRow="0" w:firstColumn="1" w:lastColumn="0" w:noHBand="0" w:noVBand="1"/>
      </w:tblPr>
      <w:tblGrid>
        <w:gridCol w:w="1417"/>
        <w:gridCol w:w="8897"/>
      </w:tblGrid>
      <w:tr w:rsidR="00ED71D5" w:rsidRPr="00EF37BF" w14:paraId="6C7594FF" w14:textId="77777777" w:rsidTr="00ED71D5">
        <w:trPr>
          <w:trHeight w:val="1140"/>
        </w:trPr>
        <w:tc>
          <w:tcPr>
            <w:tcW w:w="1417" w:type="dxa"/>
            <w:shd w:val="clear" w:color="auto" w:fill="auto"/>
            <w:vAlign w:val="center"/>
          </w:tcPr>
          <w:p w14:paraId="0FDA4971" w14:textId="77777777" w:rsidR="00ED71D5" w:rsidRPr="002542B4" w:rsidRDefault="00817197" w:rsidP="00ED71D5">
            <w:pPr>
              <w:spacing w:after="0" w:line="240" w:lineRule="auto"/>
              <w:jc w:val="center"/>
              <w:rPr>
                <w:color w:val="0070C0"/>
              </w:rPr>
            </w:pPr>
            <w:r w:rsidRPr="002542B4">
              <w:rPr>
                <w:noProof/>
                <w:color w:val="0070C0"/>
              </w:rPr>
              <w:object w:dxaOrig="960" w:dyaOrig="1140" w14:anchorId="1B7CE1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pt;height:57.3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659090838" r:id="rId5"/>
              </w:object>
            </w:r>
          </w:p>
        </w:tc>
        <w:tc>
          <w:tcPr>
            <w:tcW w:w="8897" w:type="dxa"/>
            <w:shd w:val="clear" w:color="auto" w:fill="auto"/>
            <w:vAlign w:val="center"/>
          </w:tcPr>
          <w:p w14:paraId="4440291A" w14:textId="77777777" w:rsidR="00ED71D5" w:rsidRPr="00EF37BF" w:rsidRDefault="00ED71D5" w:rsidP="00ED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F3534B">
              <w:rPr>
                <w:rFonts w:ascii="Arial" w:hAnsi="Arial" w:cs="Arial"/>
                <w:b/>
                <w:color w:val="0070C0"/>
                <w:sz w:val="48"/>
              </w:rPr>
              <w:t>CS Nursery Schools Ltd.</w:t>
            </w:r>
          </w:p>
        </w:tc>
      </w:tr>
      <w:tr w:rsidR="00ED71D5" w:rsidRPr="00F3534B" w14:paraId="77D70DA4" w14:textId="77777777" w:rsidTr="00ED71D5">
        <w:tc>
          <w:tcPr>
            <w:tcW w:w="10314" w:type="dxa"/>
            <w:gridSpan w:val="2"/>
            <w:shd w:val="clear" w:color="auto" w:fill="auto"/>
            <w:vAlign w:val="center"/>
          </w:tcPr>
          <w:p w14:paraId="75E1F092" w14:textId="465CEAE2" w:rsidR="00ED71D5" w:rsidRPr="00F3534B" w:rsidRDefault="00ED71D5" w:rsidP="00ED71D5">
            <w:pPr>
              <w:pStyle w:val="Header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F3534B">
              <w:rPr>
                <w:rFonts w:ascii="Arial" w:hAnsi="Arial" w:cs="Arial"/>
                <w:b/>
                <w:color w:val="0070C0"/>
                <w:sz w:val="24"/>
              </w:rPr>
              <w:t>Tilford Meadow Nursery School, Woodland Nursery School, Pine Wood Nursery School</w:t>
            </w:r>
          </w:p>
        </w:tc>
      </w:tr>
    </w:tbl>
    <w:p w14:paraId="394135D7" w14:textId="55F77491" w:rsidR="00AE149B" w:rsidRPr="00C91193" w:rsidRDefault="00817197">
      <w:pPr>
        <w:rPr>
          <w:b/>
          <w:bCs/>
        </w:rPr>
      </w:pPr>
    </w:p>
    <w:p w14:paraId="196FC851" w14:textId="63084D68" w:rsidR="00C91193" w:rsidRPr="00A0601A" w:rsidRDefault="00A0601A" w:rsidP="00A0601A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A0601A">
        <w:rPr>
          <w:rFonts w:ascii="Century Gothic" w:hAnsi="Century Gothic"/>
          <w:b/>
          <w:bCs/>
          <w:sz w:val="44"/>
          <w:szCs w:val="44"/>
        </w:rPr>
        <w:t>Holiday/Time off Request Form</w:t>
      </w:r>
    </w:p>
    <w:p w14:paraId="508E6F83" w14:textId="0358E18A" w:rsidR="00A0601A" w:rsidRDefault="00A0601A" w:rsidP="00A0601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3D122A9" w14:textId="553FD823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Child’s name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0"/>
    </w:p>
    <w:p w14:paraId="247EC277" w14:textId="2DF71849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7B6B862D" w14:textId="51402501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Holiday</w:t>
      </w:r>
      <w:r w:rsidR="0038684F">
        <w:rPr>
          <w:rFonts w:ascii="Century Gothic" w:hAnsi="Century Gothic"/>
          <w:b/>
          <w:bCs/>
          <w:sz w:val="28"/>
          <w:szCs w:val="28"/>
        </w:rPr>
        <w:t>/area</w:t>
      </w:r>
      <w:r w:rsidR="0038684F" w:rsidRPr="0038684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8684F">
        <w:rPr>
          <w:rFonts w:ascii="Century Gothic" w:hAnsi="Century Gothic"/>
          <w:b/>
          <w:bCs/>
          <w:sz w:val="28"/>
          <w:szCs w:val="28"/>
        </w:rPr>
        <w:t>destination</w:t>
      </w:r>
      <w:r w:rsidR="0038684F">
        <w:rPr>
          <w:rFonts w:ascii="Century Gothic" w:hAnsi="Century Gothic"/>
          <w:b/>
          <w:bCs/>
          <w:sz w:val="28"/>
          <w:szCs w:val="28"/>
        </w:rPr>
        <w:t xml:space="preserve"> including the UK  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1"/>
    </w:p>
    <w:p w14:paraId="4F9218DA" w14:textId="32D043DB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7AC7E82B" w14:textId="1F6F7EB1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Dates of child’s absence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2"/>
    </w:p>
    <w:p w14:paraId="135C0F24" w14:textId="48EA6480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631E6135" w14:textId="5F5173E9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Last day of nursery before travel</w:t>
      </w:r>
      <w:r w:rsidR="0038684F">
        <w:rPr>
          <w:rFonts w:ascii="Century Gothic" w:hAnsi="Century Gothic"/>
          <w:b/>
          <w:bCs/>
          <w:sz w:val="28"/>
          <w:szCs w:val="28"/>
        </w:rPr>
        <w:t>/absence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3"/>
    </w:p>
    <w:p w14:paraId="04AF0C84" w14:textId="66F58D3A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7537D5AA" w14:textId="5EE336A4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First day back to nursery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4"/>
    </w:p>
    <w:p w14:paraId="4DB41246" w14:textId="6063E547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735FD0B9" w14:textId="57F3FFBC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 understand that should we need to self-isolate then we will follow the Government guidance at that time.</w:t>
      </w:r>
    </w:p>
    <w:p w14:paraId="46A6A71D" w14:textId="0265D8E2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183E054F" w14:textId="227E95CA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Parent Name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5"/>
    </w:p>
    <w:p w14:paraId="7A4B94F2" w14:textId="409E0DD0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0A84AED2" w14:textId="73CBE98C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Parent electronic signature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6"/>
    </w:p>
    <w:p w14:paraId="70CB927F" w14:textId="77777777" w:rsidR="00A0601A" w:rsidRDefault="00A0601A" w:rsidP="00A0601A">
      <w:pPr>
        <w:rPr>
          <w:rFonts w:ascii="Century Gothic" w:hAnsi="Century Gothic"/>
          <w:b/>
          <w:bCs/>
          <w:sz w:val="28"/>
          <w:szCs w:val="28"/>
        </w:rPr>
      </w:pPr>
    </w:p>
    <w:p w14:paraId="4770389B" w14:textId="6510124C" w:rsidR="00A0601A" w:rsidRPr="00C91193" w:rsidRDefault="00A0601A" w:rsidP="00A060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Date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7"/>
    </w:p>
    <w:p w14:paraId="32D3086E" w14:textId="275662EB" w:rsidR="00A0601A" w:rsidRPr="00C91193" w:rsidRDefault="00A060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Authorised by nursery manager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  <w:bookmarkEnd w:id="8"/>
    </w:p>
    <w:sectPr w:rsidR="00A0601A" w:rsidRPr="00C91193" w:rsidSect="00CF6E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5"/>
    <w:rsid w:val="000701C6"/>
    <w:rsid w:val="002D6BB1"/>
    <w:rsid w:val="003510C3"/>
    <w:rsid w:val="0038684F"/>
    <w:rsid w:val="005B735F"/>
    <w:rsid w:val="0067009D"/>
    <w:rsid w:val="006F61E5"/>
    <w:rsid w:val="0078153F"/>
    <w:rsid w:val="00811D50"/>
    <w:rsid w:val="00817197"/>
    <w:rsid w:val="008618C5"/>
    <w:rsid w:val="00876922"/>
    <w:rsid w:val="009A34E5"/>
    <w:rsid w:val="00A0601A"/>
    <w:rsid w:val="00AA6DCD"/>
    <w:rsid w:val="00B8538D"/>
    <w:rsid w:val="00C91193"/>
    <w:rsid w:val="00CE7617"/>
    <w:rsid w:val="00CF6EFC"/>
    <w:rsid w:val="00D20034"/>
    <w:rsid w:val="00ED71D5"/>
    <w:rsid w:val="00F25722"/>
    <w:rsid w:val="00F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E4C2"/>
  <w14:defaultImageDpi w14:val="32767"/>
  <w15:chartTrackingRefBased/>
  <w15:docId w15:val="{80D32598-6A7B-3343-A092-B1C42552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71D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5"/>
    <w:rPr>
      <w:rFonts w:ascii="Calibri" w:eastAsia="Times New Roman" w:hAnsi="Calibri" w:cs="Times New Roman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C9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stidston</dc:creator>
  <cp:keywords/>
  <dc:description/>
  <cp:lastModifiedBy>carolyn stidston</cp:lastModifiedBy>
  <cp:revision>3</cp:revision>
  <dcterms:created xsi:type="dcterms:W3CDTF">2020-08-16T12:44:00Z</dcterms:created>
  <dcterms:modified xsi:type="dcterms:W3CDTF">2020-08-16T12:47:00Z</dcterms:modified>
</cp:coreProperties>
</file>